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BD524" w14:textId="48EFBB17" w:rsidR="00AD4FC0" w:rsidRDefault="00AD4FC0" w:rsidP="00AD4FC0">
      <w:r>
        <w:t xml:space="preserve">Tournament </w:t>
      </w:r>
      <w:r>
        <w:t>FAQs</w:t>
      </w:r>
    </w:p>
    <w:p w14:paraId="1F60380F" w14:textId="77777777" w:rsidR="00AD4FC0" w:rsidRDefault="00AD4FC0" w:rsidP="00AD4FC0"/>
    <w:p w14:paraId="1A0166E7" w14:textId="30430B16" w:rsidR="00BB6EDE" w:rsidRDefault="00AD4FC0" w:rsidP="00BB6EDE">
      <w:pPr>
        <w:pStyle w:val="NormalWeb"/>
        <w:numPr>
          <w:ilvl w:val="0"/>
          <w:numId w:val="2"/>
        </w:numPr>
      </w:pPr>
      <w:r>
        <w:rPr>
          <w:rStyle w:val="Strong"/>
          <w:rFonts w:eastAsiaTheme="majorEastAsia"/>
        </w:rPr>
        <w:t>How do I apply for a tournament?</w:t>
      </w:r>
      <w:r>
        <w:br/>
        <w:t xml:space="preserve">To apply, follow the instructions on our </w:t>
      </w:r>
      <w:hyperlink r:id="rId5" w:history="1">
        <w:r w:rsidRPr="00BB6EDE">
          <w:rPr>
            <w:rStyle w:val="Hyperlink"/>
            <w:rFonts w:eastAsiaTheme="majorEastAsia"/>
          </w:rPr>
          <w:t>Tournament Application Page</w:t>
        </w:r>
      </w:hyperlink>
      <w:r>
        <w:t>.</w:t>
      </w:r>
    </w:p>
    <w:p w14:paraId="0CF86D10" w14:textId="22220473" w:rsidR="00BB6EDE" w:rsidRDefault="00AD4FC0" w:rsidP="00BB6EDE">
      <w:pPr>
        <w:pStyle w:val="NormalWeb"/>
        <w:numPr>
          <w:ilvl w:val="0"/>
          <w:numId w:val="2"/>
        </w:numPr>
      </w:pPr>
      <w:r>
        <w:rPr>
          <w:rStyle w:val="Strong"/>
          <w:rFonts w:eastAsiaTheme="majorEastAsia"/>
        </w:rPr>
        <w:t>How do we determine what level our team is and which tournament to apply for?</w:t>
      </w:r>
      <w:r>
        <w:br/>
        <w:t xml:space="preserve">More information about the different team levels and tournaments can be found on our </w:t>
      </w:r>
      <w:hyperlink r:id="rId6" w:history="1">
        <w:r w:rsidRPr="00BB6EDE">
          <w:rPr>
            <w:rStyle w:val="Hyperlink"/>
            <w:rFonts w:eastAsiaTheme="majorEastAsia"/>
          </w:rPr>
          <w:t>Tournament Page</w:t>
        </w:r>
      </w:hyperlink>
      <w:r>
        <w:t>.</w:t>
      </w:r>
    </w:p>
    <w:p w14:paraId="6408E249" w14:textId="14792763" w:rsidR="00AD4FC0" w:rsidRDefault="00AD4FC0" w:rsidP="00AD4FC0">
      <w:pPr>
        <w:pStyle w:val="NormalWeb"/>
        <w:numPr>
          <w:ilvl w:val="0"/>
          <w:numId w:val="2"/>
        </w:numPr>
      </w:pPr>
      <w:r>
        <w:rPr>
          <w:rStyle w:val="Strong"/>
          <w:rFonts w:eastAsiaTheme="majorEastAsia"/>
        </w:rPr>
        <w:t>How do I register my team and make payment?</w:t>
      </w:r>
      <w:r>
        <w:br/>
        <w:t xml:space="preserve">To register, visit our website and apply. If accepted, you will receive a registration link, which you must complete within </w:t>
      </w:r>
      <w:r>
        <w:rPr>
          <w:rStyle w:val="Strong"/>
          <w:rFonts w:eastAsiaTheme="majorEastAsia"/>
        </w:rPr>
        <w:t>7 days</w:t>
      </w:r>
      <w:r>
        <w:t xml:space="preserve"> along with a non-refundable </w:t>
      </w:r>
      <w:r>
        <w:rPr>
          <w:rStyle w:val="Strong"/>
          <w:rFonts w:eastAsiaTheme="majorEastAsia"/>
        </w:rPr>
        <w:t>$500 deposit</w:t>
      </w:r>
      <w:r>
        <w:t xml:space="preserve">. The remaining balance will be due </w:t>
      </w:r>
      <w:r>
        <w:rPr>
          <w:rStyle w:val="Strong"/>
          <w:rFonts w:eastAsiaTheme="majorEastAsia"/>
        </w:rPr>
        <w:t>30 days prior</w:t>
      </w:r>
      <w:r>
        <w:t xml:space="preserve"> to the tournament. Failure to pay </w:t>
      </w:r>
      <w:r w:rsidR="008E2A40">
        <w:t xml:space="preserve">deposit and register </w:t>
      </w:r>
      <w:r>
        <w:t xml:space="preserve">within the 7-day window </w:t>
      </w:r>
      <w:r w:rsidR="008E2A40">
        <w:t>will</w:t>
      </w:r>
      <w:r>
        <w:t xml:space="preserve"> result in your team being moved to the waitlist.</w:t>
      </w:r>
    </w:p>
    <w:p w14:paraId="5B38FAB6" w14:textId="77777777" w:rsidR="00AD4FC0" w:rsidRDefault="00AD4FC0" w:rsidP="00AD4FC0">
      <w:pPr>
        <w:pStyle w:val="NormalWeb"/>
        <w:numPr>
          <w:ilvl w:val="0"/>
          <w:numId w:val="2"/>
        </w:numPr>
      </w:pPr>
      <w:r>
        <w:rPr>
          <w:rStyle w:val="Strong"/>
          <w:rFonts w:eastAsiaTheme="majorEastAsia"/>
        </w:rPr>
        <w:t>When are tournament fees due?</w:t>
      </w:r>
      <w:r>
        <w:br/>
        <w:t xml:space="preserve">A </w:t>
      </w:r>
      <w:r>
        <w:rPr>
          <w:rStyle w:val="Strong"/>
          <w:rFonts w:eastAsiaTheme="majorEastAsia"/>
        </w:rPr>
        <w:t>non-refundable $500 deposit</w:t>
      </w:r>
      <w:r>
        <w:t xml:space="preserve"> is required upon acceptance. The remainder of the fees are due </w:t>
      </w:r>
      <w:r>
        <w:rPr>
          <w:rStyle w:val="Strong"/>
          <w:rFonts w:eastAsiaTheme="majorEastAsia"/>
        </w:rPr>
        <w:t>30 days prior</w:t>
      </w:r>
      <w:r>
        <w:t xml:space="preserve"> to the tournament you’re attending.</w:t>
      </w:r>
    </w:p>
    <w:p w14:paraId="298F7BCB" w14:textId="77777777" w:rsidR="00AD4FC0" w:rsidRDefault="00AD4FC0" w:rsidP="00AD4FC0">
      <w:pPr>
        <w:pStyle w:val="NormalWeb"/>
        <w:numPr>
          <w:ilvl w:val="0"/>
          <w:numId w:val="2"/>
        </w:numPr>
      </w:pPr>
      <w:r>
        <w:rPr>
          <w:rStyle w:val="Strong"/>
          <w:rFonts w:eastAsiaTheme="majorEastAsia"/>
        </w:rPr>
        <w:t>How do I pay for the tournament?</w:t>
      </w:r>
      <w:r>
        <w:br/>
        <w:t>Payments can be made via:</w:t>
      </w:r>
    </w:p>
    <w:p w14:paraId="008CDA37" w14:textId="77777777" w:rsidR="00AD4FC0" w:rsidRDefault="00AD4FC0" w:rsidP="00AD4FC0">
      <w:pPr>
        <w:pStyle w:val="NormalWeb"/>
        <w:numPr>
          <w:ilvl w:val="0"/>
          <w:numId w:val="3"/>
        </w:numPr>
      </w:pPr>
      <w:r>
        <w:rPr>
          <w:rStyle w:val="Strong"/>
          <w:rFonts w:eastAsiaTheme="majorEastAsia"/>
        </w:rPr>
        <w:t>Credit card</w:t>
      </w:r>
      <w:r>
        <w:t xml:space="preserve"> (3.5% fee applies) over the phone</w:t>
      </w:r>
    </w:p>
    <w:p w14:paraId="369C1DB0" w14:textId="77777777" w:rsidR="00AD4FC0" w:rsidRDefault="00AD4FC0" w:rsidP="00AD4FC0">
      <w:pPr>
        <w:pStyle w:val="NormalWeb"/>
        <w:numPr>
          <w:ilvl w:val="0"/>
          <w:numId w:val="3"/>
        </w:numPr>
      </w:pPr>
      <w:r>
        <w:rPr>
          <w:rStyle w:val="Strong"/>
          <w:rFonts w:eastAsiaTheme="majorEastAsia"/>
        </w:rPr>
        <w:t>Check</w:t>
      </w:r>
    </w:p>
    <w:p w14:paraId="1E2BBB23" w14:textId="77777777" w:rsidR="00AD4FC0" w:rsidRDefault="00AD4FC0" w:rsidP="00AD4FC0">
      <w:pPr>
        <w:pStyle w:val="NormalWeb"/>
        <w:numPr>
          <w:ilvl w:val="0"/>
          <w:numId w:val="3"/>
        </w:numPr>
      </w:pPr>
      <w:r>
        <w:rPr>
          <w:rStyle w:val="Strong"/>
          <w:rFonts w:eastAsiaTheme="majorEastAsia"/>
        </w:rPr>
        <w:t>E-transfer</w:t>
      </w:r>
      <w:r>
        <w:t xml:space="preserve"> (Preferred) to </w:t>
      </w:r>
      <w:r>
        <w:rPr>
          <w:rStyle w:val="Strong"/>
          <w:rFonts w:eastAsiaTheme="majorEastAsia"/>
        </w:rPr>
        <w:t>kamhockey@telus.net</w:t>
      </w:r>
    </w:p>
    <w:p w14:paraId="52B785B5" w14:textId="4AE778EA" w:rsidR="00AD4FC0" w:rsidRDefault="00AD4FC0" w:rsidP="00AD4FC0">
      <w:pPr>
        <w:pStyle w:val="NormalWeb"/>
        <w:numPr>
          <w:ilvl w:val="0"/>
          <w:numId w:val="2"/>
        </w:numPr>
      </w:pPr>
      <w:r>
        <w:rPr>
          <w:rStyle w:val="Strong"/>
          <w:rFonts w:eastAsiaTheme="majorEastAsia"/>
        </w:rPr>
        <w:t>Do we have to stay at a tournament-sponsored hotel?</w:t>
      </w:r>
      <w:r>
        <w:br/>
        <w:t xml:space="preserve">While it is </w:t>
      </w:r>
      <w:r>
        <w:rPr>
          <w:rStyle w:val="Strong"/>
          <w:rFonts w:eastAsiaTheme="majorEastAsia"/>
        </w:rPr>
        <w:t>highly recommended</w:t>
      </w:r>
      <w:r>
        <w:t xml:space="preserve"> that you stay at one of our sponsor hotels (</w:t>
      </w:r>
      <w:hyperlink r:id="rId7" w:history="1">
        <w:r w:rsidRPr="00BB6EDE">
          <w:rPr>
            <w:rStyle w:val="Hyperlink"/>
          </w:rPr>
          <w:t>listed on the website</w:t>
        </w:r>
      </w:hyperlink>
      <w:r>
        <w:t xml:space="preserve">), we are </w:t>
      </w:r>
      <w:r>
        <w:rPr>
          <w:rStyle w:val="Strong"/>
          <w:rFonts w:eastAsiaTheme="majorEastAsia"/>
        </w:rPr>
        <w:t>not currently a "stay and play" tournament</w:t>
      </w:r>
      <w:r>
        <w:t>.</w:t>
      </w:r>
    </w:p>
    <w:p w14:paraId="1E274B40" w14:textId="03571983" w:rsidR="00AD4FC0" w:rsidRDefault="00AD4FC0" w:rsidP="00AD4FC0">
      <w:pPr>
        <w:pStyle w:val="NormalWeb"/>
        <w:numPr>
          <w:ilvl w:val="0"/>
          <w:numId w:val="2"/>
        </w:numPr>
      </w:pPr>
      <w:r>
        <w:rPr>
          <w:rStyle w:val="Strong"/>
          <w:rFonts w:eastAsiaTheme="majorEastAsia"/>
        </w:rPr>
        <w:t>What is the sanction number for the tournament?</w:t>
      </w:r>
      <w:r>
        <w:br/>
        <w:t xml:space="preserve">The </w:t>
      </w:r>
      <w:r>
        <w:rPr>
          <w:rStyle w:val="Strong"/>
          <w:rFonts w:eastAsiaTheme="majorEastAsia"/>
        </w:rPr>
        <w:t>Sanction Number</w:t>
      </w:r>
      <w:r>
        <w:t xml:space="preserve"> is listed on our </w:t>
      </w:r>
      <w:hyperlink r:id="rId8" w:history="1">
        <w:r w:rsidRPr="00BB6EDE">
          <w:rPr>
            <w:rStyle w:val="Hyperlink"/>
          </w:rPr>
          <w:t>tournament page</w:t>
        </w:r>
      </w:hyperlink>
      <w:r>
        <w:t xml:space="preserve"> under the list of tournaments.</w:t>
      </w:r>
    </w:p>
    <w:p w14:paraId="20481482" w14:textId="77777777" w:rsidR="00AD4FC0" w:rsidRDefault="00AD4FC0" w:rsidP="00AD4FC0">
      <w:pPr>
        <w:pStyle w:val="NormalWeb"/>
        <w:numPr>
          <w:ilvl w:val="0"/>
          <w:numId w:val="2"/>
        </w:numPr>
      </w:pPr>
      <w:r>
        <w:rPr>
          <w:rStyle w:val="Strong"/>
          <w:rFonts w:eastAsiaTheme="majorEastAsia"/>
        </w:rPr>
        <w:t>What is required for out-of-district teams?</w:t>
      </w:r>
      <w:r>
        <w:br/>
        <w:t>Out-of-district teams must submit the following:</w:t>
      </w:r>
    </w:p>
    <w:p w14:paraId="084786C9" w14:textId="77777777" w:rsidR="00AD4FC0" w:rsidRDefault="00AD4FC0" w:rsidP="00AD4FC0">
      <w:pPr>
        <w:pStyle w:val="NormalWeb"/>
        <w:numPr>
          <w:ilvl w:val="1"/>
          <w:numId w:val="2"/>
        </w:numPr>
      </w:pPr>
      <w:r>
        <w:t>Travel request permit</w:t>
      </w:r>
    </w:p>
    <w:p w14:paraId="3B0A9267" w14:textId="77777777" w:rsidR="00AD4FC0" w:rsidRDefault="00AD4FC0" w:rsidP="00AD4FC0">
      <w:pPr>
        <w:pStyle w:val="NormalWeb"/>
        <w:numPr>
          <w:ilvl w:val="1"/>
          <w:numId w:val="2"/>
        </w:numPr>
      </w:pPr>
      <w:r>
        <w:t>HCR Team Roster</w:t>
      </w:r>
    </w:p>
    <w:p w14:paraId="1F9F5AE7" w14:textId="77777777" w:rsidR="00AD4FC0" w:rsidRDefault="00AD4FC0" w:rsidP="00AD4FC0">
      <w:pPr>
        <w:pStyle w:val="NormalWeb"/>
        <w:numPr>
          <w:ilvl w:val="1"/>
          <w:numId w:val="2"/>
        </w:numPr>
      </w:pPr>
      <w:r>
        <w:t>HCR Team Number</w:t>
      </w:r>
    </w:p>
    <w:p w14:paraId="3F6F0F75" w14:textId="77777777" w:rsidR="00AD4FC0" w:rsidRDefault="00AD4FC0" w:rsidP="00AD4FC0">
      <w:pPr>
        <w:pStyle w:val="NormalWeb"/>
        <w:numPr>
          <w:ilvl w:val="1"/>
          <w:numId w:val="2"/>
        </w:numPr>
      </w:pPr>
      <w:r>
        <w:t>Team logo</w:t>
      </w:r>
    </w:p>
    <w:p w14:paraId="22B0D68B" w14:textId="77777777" w:rsidR="00AD4FC0" w:rsidRDefault="00AD4FC0" w:rsidP="00AD4FC0">
      <w:pPr>
        <w:pStyle w:val="NormalWeb"/>
        <w:numPr>
          <w:ilvl w:val="1"/>
          <w:numId w:val="2"/>
        </w:numPr>
      </w:pPr>
      <w:r>
        <w:t>Team photo (if possible)</w:t>
      </w:r>
    </w:p>
    <w:p w14:paraId="53F540FC" w14:textId="60861FC7" w:rsidR="00AD4FC0" w:rsidRDefault="00AD4FC0" w:rsidP="00AD4FC0">
      <w:pPr>
        <w:pStyle w:val="NormalWeb"/>
        <w:numPr>
          <w:ilvl w:val="0"/>
          <w:numId w:val="2"/>
        </w:numPr>
      </w:pPr>
      <w:r>
        <w:rPr>
          <w:rStyle w:val="Strong"/>
          <w:rFonts w:eastAsiaTheme="majorEastAsia"/>
        </w:rPr>
        <w:t>Where are the games being played primarily?</w:t>
      </w:r>
      <w:r>
        <w:br/>
        <w:t xml:space="preserve">The majority of the games will be played at </w:t>
      </w:r>
      <w:r>
        <w:rPr>
          <w:rStyle w:val="Strong"/>
          <w:rFonts w:eastAsiaTheme="majorEastAsia"/>
        </w:rPr>
        <w:t>McArthur Island Sports Centre</w:t>
      </w:r>
      <w:r>
        <w:t xml:space="preserve">, but games may also take place at our other 4 arenas. You can find the addresses for all arenas on our </w:t>
      </w:r>
      <w:hyperlink r:id="rId9" w:history="1">
        <w:r w:rsidRPr="00BB6EDE">
          <w:rPr>
            <w:rStyle w:val="Hyperlink"/>
          </w:rPr>
          <w:t>tournament page</w:t>
        </w:r>
      </w:hyperlink>
      <w:r>
        <w:t>.</w:t>
      </w:r>
    </w:p>
    <w:p w14:paraId="02CAE841" w14:textId="508DB1B6" w:rsidR="00AD4FC0" w:rsidRDefault="00AD4FC0" w:rsidP="00AD4FC0">
      <w:pPr>
        <w:pStyle w:val="NormalWeb"/>
        <w:numPr>
          <w:ilvl w:val="0"/>
          <w:numId w:val="2"/>
        </w:numPr>
      </w:pPr>
      <w:r>
        <w:rPr>
          <w:rStyle w:val="Strong"/>
          <w:rFonts w:eastAsiaTheme="majorEastAsia"/>
        </w:rPr>
        <w:t>What is the earliest game on Friday?</w:t>
      </w:r>
      <w:r>
        <w:br/>
        <w:t xml:space="preserve">The earliest game on Friday </w:t>
      </w:r>
      <w:r>
        <w:t>could</w:t>
      </w:r>
      <w:r>
        <w:t xml:space="preserve"> be a</w:t>
      </w:r>
      <w:r>
        <w:t>s early as</w:t>
      </w:r>
      <w:r>
        <w:t xml:space="preserve"> </w:t>
      </w:r>
      <w:r>
        <w:rPr>
          <w:rStyle w:val="Strong"/>
          <w:rFonts w:eastAsiaTheme="majorEastAsia"/>
        </w:rPr>
        <w:t>10:00 AM</w:t>
      </w:r>
      <w:r>
        <w:t>, however we try to utilize closer proximity teams when scheduling these earlier games.</w:t>
      </w:r>
    </w:p>
    <w:p w14:paraId="3D3CBDE3" w14:textId="77777777" w:rsidR="00AD4FC0" w:rsidRDefault="00AD4FC0" w:rsidP="00AD4FC0">
      <w:pPr>
        <w:pStyle w:val="NormalWeb"/>
        <w:numPr>
          <w:ilvl w:val="0"/>
          <w:numId w:val="2"/>
        </w:numPr>
      </w:pPr>
      <w:r>
        <w:rPr>
          <w:rStyle w:val="Strong"/>
          <w:rFonts w:eastAsiaTheme="majorEastAsia"/>
        </w:rPr>
        <w:t>What is the earliest game on Saturdays and Sundays?</w:t>
      </w:r>
      <w:r>
        <w:br/>
        <w:t xml:space="preserve">On </w:t>
      </w:r>
      <w:r>
        <w:rPr>
          <w:rStyle w:val="Strong"/>
          <w:rFonts w:eastAsiaTheme="majorEastAsia"/>
        </w:rPr>
        <w:t>Saturday</w:t>
      </w:r>
      <w:r>
        <w:t xml:space="preserve">, the first game starts at </w:t>
      </w:r>
      <w:r>
        <w:rPr>
          <w:rStyle w:val="Strong"/>
          <w:rFonts w:eastAsiaTheme="majorEastAsia"/>
        </w:rPr>
        <w:t>7:00 AM</w:t>
      </w:r>
      <w:r>
        <w:t xml:space="preserve">. On </w:t>
      </w:r>
      <w:r>
        <w:rPr>
          <w:rStyle w:val="Strong"/>
          <w:rFonts w:eastAsiaTheme="majorEastAsia"/>
        </w:rPr>
        <w:t>Sunday</w:t>
      </w:r>
      <w:r>
        <w:t xml:space="preserve">, the first game may start as early as </w:t>
      </w:r>
      <w:r>
        <w:rPr>
          <w:rStyle w:val="Strong"/>
          <w:rFonts w:eastAsiaTheme="majorEastAsia"/>
        </w:rPr>
        <w:t>6:00 AM</w:t>
      </w:r>
      <w:r>
        <w:t>.</w:t>
      </w:r>
    </w:p>
    <w:p w14:paraId="24261106" w14:textId="77777777" w:rsidR="00AD4FC0" w:rsidRDefault="00AD4FC0" w:rsidP="00AD4FC0">
      <w:pPr>
        <w:pStyle w:val="NormalWeb"/>
        <w:numPr>
          <w:ilvl w:val="0"/>
          <w:numId w:val="2"/>
        </w:numPr>
      </w:pPr>
      <w:r>
        <w:rPr>
          <w:rStyle w:val="Strong"/>
          <w:rFonts w:eastAsiaTheme="majorEastAsia"/>
        </w:rPr>
        <w:lastRenderedPageBreak/>
        <w:t>What is the game format for Rep teams?</w:t>
      </w:r>
      <w:r>
        <w:br/>
        <w:t xml:space="preserve">Games for Rep teams are played in </w:t>
      </w:r>
      <w:r>
        <w:rPr>
          <w:rStyle w:val="Strong"/>
          <w:rFonts w:eastAsiaTheme="majorEastAsia"/>
        </w:rPr>
        <w:t>three 20-minute stop-time periods</w:t>
      </w:r>
      <w:r>
        <w:t>, with one flood halfway through the game.</w:t>
      </w:r>
    </w:p>
    <w:p w14:paraId="1FB5A746" w14:textId="77777777" w:rsidR="00AD4FC0" w:rsidRDefault="00AD4FC0" w:rsidP="00AD4FC0">
      <w:pPr>
        <w:pStyle w:val="NormalWeb"/>
        <w:numPr>
          <w:ilvl w:val="0"/>
          <w:numId w:val="2"/>
        </w:numPr>
      </w:pPr>
      <w:r>
        <w:rPr>
          <w:rStyle w:val="Strong"/>
          <w:rFonts w:eastAsiaTheme="majorEastAsia"/>
        </w:rPr>
        <w:t>What is the game format for recreational teams?</w:t>
      </w:r>
      <w:r>
        <w:br/>
        <w:t xml:space="preserve">Recreational games are played in </w:t>
      </w:r>
      <w:r>
        <w:rPr>
          <w:rStyle w:val="Strong"/>
          <w:rFonts w:eastAsiaTheme="majorEastAsia"/>
        </w:rPr>
        <w:t>three 20-minute periods</w:t>
      </w:r>
      <w:r>
        <w:t xml:space="preserve">, typically using a </w:t>
      </w:r>
      <w:r>
        <w:rPr>
          <w:rStyle w:val="Strong"/>
          <w:rFonts w:eastAsiaTheme="majorEastAsia"/>
        </w:rPr>
        <w:t>running clock</w:t>
      </w:r>
      <w:r>
        <w:t xml:space="preserve"> with a stop-time period in the third period.</w:t>
      </w:r>
    </w:p>
    <w:p w14:paraId="0E82D844" w14:textId="147DF727" w:rsidR="00AD4FC0" w:rsidRDefault="00AD4FC0" w:rsidP="00AD4FC0">
      <w:pPr>
        <w:pStyle w:val="NormalWeb"/>
        <w:numPr>
          <w:ilvl w:val="0"/>
          <w:numId w:val="2"/>
        </w:numPr>
      </w:pPr>
      <w:r>
        <w:rPr>
          <w:rStyle w:val="Strong"/>
          <w:rFonts w:eastAsiaTheme="majorEastAsia"/>
        </w:rPr>
        <w:t>How many games are guaranteed?</w:t>
      </w:r>
      <w:r>
        <w:br/>
        <w:t xml:space="preserve">Each team is guaranteed </w:t>
      </w:r>
      <w:r>
        <w:rPr>
          <w:rStyle w:val="Strong"/>
          <w:rFonts w:eastAsiaTheme="majorEastAsia"/>
        </w:rPr>
        <w:t>a minimum of 4 games</w:t>
      </w:r>
      <w:r>
        <w:t>, with the possibility of 1-2 additional games depending on the tournament.</w:t>
      </w:r>
      <w:r>
        <w:t xml:space="preserve"> (1 on Friday, 2 on Saturday and up to 2 on Sunday)</w:t>
      </w:r>
    </w:p>
    <w:p w14:paraId="19B085DC" w14:textId="77777777" w:rsidR="00AD4FC0" w:rsidRDefault="00AD4FC0" w:rsidP="00AD4FC0">
      <w:pPr>
        <w:pStyle w:val="NormalWeb"/>
        <w:numPr>
          <w:ilvl w:val="0"/>
          <w:numId w:val="2"/>
        </w:numPr>
      </w:pPr>
      <w:r>
        <w:rPr>
          <w:rStyle w:val="Strong"/>
          <w:rFonts w:eastAsiaTheme="majorEastAsia"/>
        </w:rPr>
        <w:t>Are we required to do scorekeeping and timekeeping?</w:t>
      </w:r>
      <w:r>
        <w:br/>
        <w:t xml:space="preserve">No, we provide </w:t>
      </w:r>
      <w:r>
        <w:rPr>
          <w:rStyle w:val="Strong"/>
          <w:rFonts w:eastAsiaTheme="majorEastAsia"/>
        </w:rPr>
        <w:t>official timekeepers and scorekeepers</w:t>
      </w:r>
      <w:r>
        <w:t xml:space="preserve"> for all games.</w:t>
      </w:r>
    </w:p>
    <w:p w14:paraId="6598124E" w14:textId="598D31B4" w:rsidR="00AD4FC0" w:rsidRDefault="00AD4FC0" w:rsidP="00BB6EDE">
      <w:pPr>
        <w:pStyle w:val="NormalWeb"/>
        <w:numPr>
          <w:ilvl w:val="0"/>
          <w:numId w:val="2"/>
        </w:numPr>
      </w:pPr>
      <w:r>
        <w:rPr>
          <w:rStyle w:val="Strong"/>
          <w:rFonts w:eastAsiaTheme="majorEastAsia"/>
        </w:rPr>
        <w:t>When will the schedule for our tournament be released?</w:t>
      </w:r>
      <w:r>
        <w:br/>
        <w:t xml:space="preserve">Our goal is to release the schedule </w:t>
      </w:r>
      <w:r>
        <w:rPr>
          <w:rStyle w:val="Strong"/>
          <w:rFonts w:eastAsiaTheme="majorEastAsia"/>
        </w:rPr>
        <w:t>2-3 weeks</w:t>
      </w:r>
      <w:r>
        <w:t xml:space="preserve"> prior to the tournament.</w:t>
      </w:r>
    </w:p>
    <w:p w14:paraId="16032975" w14:textId="77777777" w:rsidR="00AD4FC0" w:rsidRDefault="00AD4FC0" w:rsidP="00BB6EDE">
      <w:pPr>
        <w:pStyle w:val="NormalWeb"/>
        <w:numPr>
          <w:ilvl w:val="0"/>
          <w:numId w:val="2"/>
        </w:numPr>
      </w:pPr>
      <w:r>
        <w:rPr>
          <w:rStyle w:val="Strong"/>
          <w:rFonts w:eastAsiaTheme="majorEastAsia"/>
        </w:rPr>
        <w:t>Can we request to attend a WHL or KIJHL game if we are not playing at that time?</w:t>
      </w:r>
      <w:r>
        <w:br/>
        <w:t>You may request this, but please note that we have limited time to complete the tournament schedule, so not all requests can be accommodated. We will do our best to meet your request.</w:t>
      </w:r>
    </w:p>
    <w:p w14:paraId="125A2F4B" w14:textId="77777777" w:rsidR="00AD4FC0" w:rsidRDefault="00AD4FC0" w:rsidP="00BB6EDE">
      <w:pPr>
        <w:pStyle w:val="NormalWeb"/>
        <w:numPr>
          <w:ilvl w:val="0"/>
          <w:numId w:val="2"/>
        </w:numPr>
      </w:pPr>
      <w:r>
        <w:rPr>
          <w:rStyle w:val="Strong"/>
          <w:rFonts w:eastAsiaTheme="majorEastAsia"/>
        </w:rPr>
        <w:t>Is there a room for teams to store their equipment overnight or between games?</w:t>
      </w:r>
      <w:r>
        <w:br/>
        <w:t xml:space="preserve">Unfortunately, we do </w:t>
      </w:r>
      <w:r>
        <w:rPr>
          <w:rStyle w:val="Strong"/>
          <w:rFonts w:eastAsiaTheme="majorEastAsia"/>
        </w:rPr>
        <w:t>not</w:t>
      </w:r>
      <w:r>
        <w:t xml:space="preserve"> have facilities available for storing equipment overnight or between games at our arenas.</w:t>
      </w:r>
    </w:p>
    <w:p w14:paraId="28D51628" w14:textId="77777777" w:rsidR="00AD4FC0" w:rsidRDefault="00AD4FC0" w:rsidP="00BB6EDE">
      <w:pPr>
        <w:pStyle w:val="NormalWeb"/>
        <w:numPr>
          <w:ilvl w:val="0"/>
          <w:numId w:val="2"/>
        </w:numPr>
      </w:pPr>
      <w:r>
        <w:rPr>
          <w:rStyle w:val="Strong"/>
          <w:rFonts w:eastAsiaTheme="majorEastAsia"/>
        </w:rPr>
        <w:t>Who can I speak to if I have additional questions?</w:t>
      </w:r>
      <w:r>
        <w:br/>
        <w:t xml:space="preserve">For further inquiries, please contact us at: </w:t>
      </w:r>
      <w:r>
        <w:rPr>
          <w:rStyle w:val="Strong"/>
          <w:rFonts w:eastAsiaTheme="majorEastAsia"/>
        </w:rPr>
        <w:t>tournaments@kamloopsminorhockey.com</w:t>
      </w:r>
    </w:p>
    <w:p w14:paraId="11BFC211" w14:textId="77777777" w:rsidR="00AD4FC0" w:rsidRDefault="00AD4FC0" w:rsidP="00BB6EDE">
      <w:pPr>
        <w:pStyle w:val="NormalWeb"/>
        <w:numPr>
          <w:ilvl w:val="0"/>
          <w:numId w:val="2"/>
        </w:numPr>
      </w:pPr>
      <w:r>
        <w:rPr>
          <w:rStyle w:val="Strong"/>
          <w:rFonts w:eastAsiaTheme="majorEastAsia"/>
        </w:rPr>
        <w:t>How can we see the scores of games played?</w:t>
      </w:r>
      <w:r>
        <w:br/>
        <w:t xml:space="preserve">We use </w:t>
      </w:r>
      <w:r>
        <w:rPr>
          <w:rStyle w:val="Strong"/>
          <w:rFonts w:eastAsiaTheme="majorEastAsia"/>
        </w:rPr>
        <w:t>TeamSnap</w:t>
      </w:r>
      <w:r>
        <w:t xml:space="preserve"> to track and communicate scores and updates for all games. Visit TeamSnap Tournament Page to view scores and other details.</w:t>
      </w:r>
    </w:p>
    <w:p w14:paraId="1B0F5C0A" w14:textId="77777777" w:rsidR="00AD4FC0" w:rsidRDefault="00AD4FC0" w:rsidP="00AD4FC0"/>
    <w:sectPr w:rsidR="00AD4F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D2F65"/>
    <w:multiLevelType w:val="multilevel"/>
    <w:tmpl w:val="DA92A0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4B23F1"/>
    <w:multiLevelType w:val="multilevel"/>
    <w:tmpl w:val="19B0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F84A7E"/>
    <w:multiLevelType w:val="multilevel"/>
    <w:tmpl w:val="14F8C2D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F52196"/>
    <w:multiLevelType w:val="hybridMultilevel"/>
    <w:tmpl w:val="0B1EEFC0"/>
    <w:lvl w:ilvl="0" w:tplc="B19056B6">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90981738">
    <w:abstractNumId w:val="3"/>
  </w:num>
  <w:num w:numId="2" w16cid:durableId="1846509538">
    <w:abstractNumId w:val="0"/>
  </w:num>
  <w:num w:numId="3" w16cid:durableId="418066133">
    <w:abstractNumId w:val="1"/>
  </w:num>
  <w:num w:numId="4" w16cid:durableId="1633635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C0"/>
    <w:rsid w:val="000F0512"/>
    <w:rsid w:val="002F7E86"/>
    <w:rsid w:val="0049542B"/>
    <w:rsid w:val="004F2696"/>
    <w:rsid w:val="008E2A40"/>
    <w:rsid w:val="00AD4FC0"/>
    <w:rsid w:val="00BB6E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15263"/>
  <w15:chartTrackingRefBased/>
  <w15:docId w15:val="{0C076167-6E9C-4C2F-8A51-72ADD5BB2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F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4F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4FC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4FC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4FC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4F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4F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4F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4F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FC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4F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4FC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4FC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4FC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4F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F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F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FC0"/>
    <w:rPr>
      <w:rFonts w:eastAsiaTheme="majorEastAsia" w:cstheme="majorBidi"/>
      <w:color w:val="272727" w:themeColor="text1" w:themeTint="D8"/>
    </w:rPr>
  </w:style>
  <w:style w:type="paragraph" w:styleId="Title">
    <w:name w:val="Title"/>
    <w:basedOn w:val="Normal"/>
    <w:next w:val="Normal"/>
    <w:link w:val="TitleChar"/>
    <w:uiPriority w:val="10"/>
    <w:qFormat/>
    <w:rsid w:val="00AD4F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F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F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4F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FC0"/>
    <w:pPr>
      <w:spacing w:before="160"/>
      <w:jc w:val="center"/>
    </w:pPr>
    <w:rPr>
      <w:i/>
      <w:iCs/>
      <w:color w:val="404040" w:themeColor="text1" w:themeTint="BF"/>
    </w:rPr>
  </w:style>
  <w:style w:type="character" w:customStyle="1" w:styleId="QuoteChar">
    <w:name w:val="Quote Char"/>
    <w:basedOn w:val="DefaultParagraphFont"/>
    <w:link w:val="Quote"/>
    <w:uiPriority w:val="29"/>
    <w:rsid w:val="00AD4FC0"/>
    <w:rPr>
      <w:i/>
      <w:iCs/>
      <w:color w:val="404040" w:themeColor="text1" w:themeTint="BF"/>
    </w:rPr>
  </w:style>
  <w:style w:type="paragraph" w:styleId="ListParagraph">
    <w:name w:val="List Paragraph"/>
    <w:basedOn w:val="Normal"/>
    <w:uiPriority w:val="34"/>
    <w:qFormat/>
    <w:rsid w:val="00AD4FC0"/>
    <w:pPr>
      <w:ind w:left="720"/>
      <w:contextualSpacing/>
    </w:pPr>
  </w:style>
  <w:style w:type="character" w:styleId="IntenseEmphasis">
    <w:name w:val="Intense Emphasis"/>
    <w:basedOn w:val="DefaultParagraphFont"/>
    <w:uiPriority w:val="21"/>
    <w:qFormat/>
    <w:rsid w:val="00AD4FC0"/>
    <w:rPr>
      <w:i/>
      <w:iCs/>
      <w:color w:val="2F5496" w:themeColor="accent1" w:themeShade="BF"/>
    </w:rPr>
  </w:style>
  <w:style w:type="paragraph" w:styleId="IntenseQuote">
    <w:name w:val="Intense Quote"/>
    <w:basedOn w:val="Normal"/>
    <w:next w:val="Normal"/>
    <w:link w:val="IntenseQuoteChar"/>
    <w:uiPriority w:val="30"/>
    <w:qFormat/>
    <w:rsid w:val="00AD4F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4FC0"/>
    <w:rPr>
      <w:i/>
      <w:iCs/>
      <w:color w:val="2F5496" w:themeColor="accent1" w:themeShade="BF"/>
    </w:rPr>
  </w:style>
  <w:style w:type="character" w:styleId="IntenseReference">
    <w:name w:val="Intense Reference"/>
    <w:basedOn w:val="DefaultParagraphFont"/>
    <w:uiPriority w:val="32"/>
    <w:qFormat/>
    <w:rsid w:val="00AD4FC0"/>
    <w:rPr>
      <w:b/>
      <w:bCs/>
      <w:smallCaps/>
      <w:color w:val="2F5496" w:themeColor="accent1" w:themeShade="BF"/>
      <w:spacing w:val="5"/>
    </w:rPr>
  </w:style>
  <w:style w:type="character" w:styleId="Strong">
    <w:name w:val="Strong"/>
    <w:basedOn w:val="DefaultParagraphFont"/>
    <w:uiPriority w:val="22"/>
    <w:qFormat/>
    <w:rsid w:val="00AD4FC0"/>
    <w:rPr>
      <w:b/>
      <w:bCs/>
    </w:rPr>
  </w:style>
  <w:style w:type="paragraph" w:styleId="NormalWeb">
    <w:name w:val="Normal (Web)"/>
    <w:basedOn w:val="Normal"/>
    <w:uiPriority w:val="99"/>
    <w:semiHidden/>
    <w:unhideWhenUsed/>
    <w:rsid w:val="00AD4FC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BB6EDE"/>
    <w:rPr>
      <w:color w:val="0563C1" w:themeColor="hyperlink"/>
      <w:u w:val="single"/>
    </w:rPr>
  </w:style>
  <w:style w:type="character" w:styleId="UnresolvedMention">
    <w:name w:val="Unresolved Mention"/>
    <w:basedOn w:val="DefaultParagraphFont"/>
    <w:uiPriority w:val="99"/>
    <w:semiHidden/>
    <w:unhideWhenUsed/>
    <w:rsid w:val="00BB6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61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mloopsminorhockey.com/tournaments/" TargetMode="External"/><Relationship Id="rId3" Type="http://schemas.openxmlformats.org/officeDocument/2006/relationships/settings" Target="settings.xml"/><Relationship Id="rId7" Type="http://schemas.openxmlformats.org/officeDocument/2006/relationships/hyperlink" Target="https://kamloopsminorhockey.com/apparel-spons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mloopsminorhockey.com/tournaments/" TargetMode="External"/><Relationship Id="rId11" Type="http://schemas.openxmlformats.org/officeDocument/2006/relationships/theme" Target="theme/theme1.xml"/><Relationship Id="rId5" Type="http://schemas.openxmlformats.org/officeDocument/2006/relationships/hyperlink" Target="https://kamloopsminorhockey.com/tournamen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amloopsminorhockey.com/tourna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Fryer</dc:creator>
  <cp:keywords/>
  <dc:description/>
  <cp:lastModifiedBy>Rob Fryer</cp:lastModifiedBy>
  <cp:revision>1</cp:revision>
  <dcterms:created xsi:type="dcterms:W3CDTF">2025-06-13T19:27:00Z</dcterms:created>
  <dcterms:modified xsi:type="dcterms:W3CDTF">2025-06-13T20:53:00Z</dcterms:modified>
</cp:coreProperties>
</file>